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1E" w:rsidRDefault="000A1DA7" w:rsidP="003A61F8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nº2282/2024</w:t>
      </w:r>
    </w:p>
    <w:p w:rsidR="003A61F8" w:rsidRDefault="003A61F8" w:rsidP="003A61F8">
      <w:pPr>
        <w:jc w:val="center"/>
        <w:rPr>
          <w:sz w:val="28"/>
          <w:szCs w:val="28"/>
        </w:rPr>
      </w:pPr>
    </w:p>
    <w:p w:rsidR="0041357A" w:rsidRPr="003A61F8" w:rsidRDefault="003A61F8" w:rsidP="00095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Aos 13 dias do mês de maio de 2024, reuniu-se em Sessão 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substit</w:t>
      </w:r>
      <w:r w:rsidR="002403EB">
        <w:rPr>
          <w:sz w:val="28"/>
          <w:szCs w:val="28"/>
        </w:rPr>
        <w:t>uição do Vereador Jorge Coppini</w:t>
      </w:r>
      <w:r>
        <w:rPr>
          <w:sz w:val="28"/>
          <w:szCs w:val="28"/>
        </w:rPr>
        <w:t>, pelo Suplente de vereador Sadi Sansigolo ,o Vereador Elvis prosseguiu com a leitura do Evangelho do dia. A ata da sessão ordinária de 06 de maio de 2024 foi posta a disposição dos vereadores para vistas. Dando início a ordem do dia</w:t>
      </w:r>
      <w:r w:rsidR="00480C4A">
        <w:rPr>
          <w:sz w:val="28"/>
          <w:szCs w:val="28"/>
        </w:rPr>
        <w:t>, foi feita e leitura do ofício PM nº 079/2024, de encaminhamento dos projetos nº 017 e 018. L</w:t>
      </w:r>
      <w:r w:rsidR="002403EB">
        <w:rPr>
          <w:sz w:val="28"/>
          <w:szCs w:val="28"/>
        </w:rPr>
        <w:t>ido o projeto de lei nº 017/202</w:t>
      </w:r>
      <w:r w:rsidR="00480C4A">
        <w:rPr>
          <w:sz w:val="28"/>
          <w:szCs w:val="28"/>
        </w:rPr>
        <w:t>, Autoriza o executivo a prorrogar prazo de vigência de contratação temporária d</w:t>
      </w:r>
      <w:r w:rsidR="002403EB">
        <w:rPr>
          <w:sz w:val="28"/>
          <w:szCs w:val="28"/>
        </w:rPr>
        <w:t>e excepcional interesse público</w:t>
      </w:r>
      <w:r w:rsidR="00480C4A">
        <w:rPr>
          <w:sz w:val="28"/>
          <w:szCs w:val="28"/>
        </w:rPr>
        <w:t>. Após a leitura da justificativa do projeto, foi consultada a CUP sobre a possibilidade de discutir e votar o projeto, com dispensa de parecer ou se manterão baixados.</w:t>
      </w:r>
      <w:r w:rsidR="00C32BCF">
        <w:rPr>
          <w:sz w:val="28"/>
          <w:szCs w:val="28"/>
        </w:rPr>
        <w:t xml:space="preserve"> Com a palavra a Presidente </w:t>
      </w:r>
      <w:r w:rsidR="002403EB">
        <w:rPr>
          <w:sz w:val="28"/>
          <w:szCs w:val="28"/>
        </w:rPr>
        <w:t xml:space="preserve">da </w:t>
      </w:r>
      <w:r w:rsidR="00C32BCF">
        <w:rPr>
          <w:sz w:val="28"/>
          <w:szCs w:val="28"/>
        </w:rPr>
        <w:t xml:space="preserve">Comissão Rosangela argumentou que conforme a legislação é </w:t>
      </w:r>
      <w:r w:rsidR="007E7090">
        <w:rPr>
          <w:sz w:val="28"/>
          <w:szCs w:val="28"/>
        </w:rPr>
        <w:t>proibida</w:t>
      </w:r>
      <w:r w:rsidR="00C32BCF">
        <w:rPr>
          <w:sz w:val="28"/>
          <w:szCs w:val="28"/>
        </w:rPr>
        <w:t xml:space="preserve">, contratar ou de qualquer forma admitir, demitir sem justa causa, suprir ou readaptar vantagens ou por outro meio dificultar ou impedir o exercício </w:t>
      </w:r>
      <w:r w:rsidR="00922702">
        <w:rPr>
          <w:sz w:val="28"/>
          <w:szCs w:val="28"/>
        </w:rPr>
        <w:t xml:space="preserve">funcional, </w:t>
      </w:r>
      <w:r w:rsidR="00C32BCF">
        <w:rPr>
          <w:sz w:val="28"/>
          <w:szCs w:val="28"/>
        </w:rPr>
        <w:t xml:space="preserve">e, ainda ex oficio remover, transferir ou exonerar servidor publico nos três meses que antecedem e até a posse dos eleitos, sob pena de nulidade de pleno direito. </w:t>
      </w:r>
      <w:r w:rsidR="00922702">
        <w:rPr>
          <w:sz w:val="28"/>
          <w:szCs w:val="28"/>
        </w:rPr>
        <w:t>A exceção seria a nomeação de cargos em comissão, mas como o executivo j</w:t>
      </w:r>
      <w:r w:rsidR="002403EB">
        <w:rPr>
          <w:sz w:val="28"/>
          <w:szCs w:val="28"/>
        </w:rPr>
        <w:t>á usou todos os CCs que possui</w:t>
      </w:r>
      <w:r w:rsidR="00922702">
        <w:rPr>
          <w:sz w:val="28"/>
          <w:szCs w:val="28"/>
        </w:rPr>
        <w:t xml:space="preserve"> , desta forma não há mais vagas disponíveis a não ser que alguém seja demitido do cargo. Justificou que seu objetivo é deixar claro que o ref</w:t>
      </w:r>
      <w:r w:rsidR="002403EB">
        <w:rPr>
          <w:sz w:val="28"/>
          <w:szCs w:val="28"/>
        </w:rPr>
        <w:t>erido projeto parece inofensivo</w:t>
      </w:r>
      <w:r w:rsidR="00922702">
        <w:rPr>
          <w:sz w:val="28"/>
          <w:szCs w:val="28"/>
        </w:rPr>
        <w:t>, inocente e despretensioso, mas não é. No caso da contratação de psicóloga o projeto foi aprovado, e virou a Lei Municipal nº</w:t>
      </w:r>
      <w:r w:rsidR="002403EB">
        <w:rPr>
          <w:sz w:val="28"/>
          <w:szCs w:val="28"/>
        </w:rPr>
        <w:t xml:space="preserve"> 2770 de 21 de novembro de 2023</w:t>
      </w:r>
      <w:r w:rsidR="00922702">
        <w:rPr>
          <w:sz w:val="28"/>
          <w:szCs w:val="28"/>
        </w:rPr>
        <w:t>, para contratação de psicóloga que atende a UBS. Conforme já mencionado anteriormente nos meses que antecedem o período eleitoral não se pode admit</w:t>
      </w:r>
      <w:r w:rsidR="002403EB">
        <w:rPr>
          <w:sz w:val="28"/>
          <w:szCs w:val="28"/>
        </w:rPr>
        <w:t>ir, demitir</w:t>
      </w:r>
      <w:r w:rsidR="00922702">
        <w:rPr>
          <w:sz w:val="28"/>
          <w:szCs w:val="28"/>
        </w:rPr>
        <w:t>,</w:t>
      </w:r>
      <w:r w:rsidR="002403EB">
        <w:rPr>
          <w:sz w:val="28"/>
          <w:szCs w:val="28"/>
        </w:rPr>
        <w:t xml:space="preserve"> </w:t>
      </w:r>
      <w:r w:rsidR="00922702">
        <w:rPr>
          <w:sz w:val="28"/>
          <w:szCs w:val="28"/>
        </w:rPr>
        <w:t>co</w:t>
      </w:r>
      <w:r w:rsidR="00095D90">
        <w:rPr>
          <w:sz w:val="28"/>
          <w:szCs w:val="28"/>
        </w:rPr>
        <w:t xml:space="preserve">ntratar ou renovar contrato. Desta forma salienta a vereadora que no mínimo é estranho tal postura do Executivo. Com relação do cargo de </w:t>
      </w:r>
      <w:r w:rsidR="002403EB">
        <w:rPr>
          <w:sz w:val="28"/>
          <w:szCs w:val="28"/>
        </w:rPr>
        <w:t>Farmacêutico</w:t>
      </w:r>
      <w:r w:rsidR="00095D90">
        <w:rPr>
          <w:sz w:val="28"/>
          <w:szCs w:val="28"/>
        </w:rPr>
        <w:t xml:space="preserve"> /</w:t>
      </w:r>
      <w:r w:rsidR="002403EB">
        <w:rPr>
          <w:sz w:val="28"/>
          <w:szCs w:val="28"/>
        </w:rPr>
        <w:t>Bioquímico</w:t>
      </w:r>
      <w:r w:rsidR="00095D90">
        <w:rPr>
          <w:sz w:val="28"/>
          <w:szCs w:val="28"/>
        </w:rPr>
        <w:t xml:space="preserve"> </w:t>
      </w:r>
      <w:r w:rsidR="00095D90">
        <w:rPr>
          <w:sz w:val="28"/>
          <w:szCs w:val="28"/>
        </w:rPr>
        <w:lastRenderedPageBreak/>
        <w:t xml:space="preserve">o projeto já foi prorrogado e os 24 meses vencerão em setembro /2024 não podendo ser renovado em função do período eleitoral. Com referência do cargo Médico/ Psiquiatra segue a mesma métrica do cargo já mencionado de </w:t>
      </w:r>
      <w:r w:rsidR="003F6B57">
        <w:rPr>
          <w:sz w:val="28"/>
          <w:szCs w:val="28"/>
        </w:rPr>
        <w:t>Farmacêutico</w:t>
      </w:r>
      <w:r w:rsidR="00095D90">
        <w:rPr>
          <w:sz w:val="28"/>
          <w:szCs w:val="28"/>
        </w:rPr>
        <w:t>/</w:t>
      </w:r>
      <w:r w:rsidR="003F6B57">
        <w:rPr>
          <w:sz w:val="28"/>
          <w:szCs w:val="28"/>
        </w:rPr>
        <w:t>Bioquímico</w:t>
      </w:r>
      <w:r w:rsidR="00095D90">
        <w:rPr>
          <w:sz w:val="28"/>
          <w:szCs w:val="28"/>
        </w:rPr>
        <w:t xml:space="preserve"> não podendo ocorrer a recontratação. Ainda sobre o cargo de </w:t>
      </w:r>
      <w:r w:rsidR="003F6B57">
        <w:rPr>
          <w:sz w:val="28"/>
          <w:szCs w:val="28"/>
        </w:rPr>
        <w:t>Assistente</w:t>
      </w:r>
      <w:r w:rsidR="00095D90">
        <w:rPr>
          <w:sz w:val="28"/>
          <w:szCs w:val="28"/>
        </w:rPr>
        <w:t xml:space="preserve">/Social também vencerá nestes meses , sendo que poderá ocorrer a prorrogação até final do ano de 2024, porém teria quer estar </w:t>
      </w:r>
      <w:r w:rsidR="003F6B57">
        <w:rPr>
          <w:sz w:val="28"/>
          <w:szCs w:val="28"/>
        </w:rPr>
        <w:t>em um projeto de lei distinto, porque no referido projeto ou se rejeitar tudo ou se aprova. Deixou claro que não irá burlar ou infringir a lei por causa da falta de Planejamento do Prefeito. Argumentou também que o executivo deveria ter realizado concurso publico e já prever que iria enfrentar este problema no período eleitoral. Espero que o Prefeito não culpe os vereadores s</w:t>
      </w:r>
      <w:r w:rsidR="002403EB">
        <w:rPr>
          <w:sz w:val="28"/>
          <w:szCs w:val="28"/>
        </w:rPr>
        <w:t>e caso votarem contra o projeto</w:t>
      </w:r>
      <w:r w:rsidR="003F6B57">
        <w:rPr>
          <w:sz w:val="28"/>
          <w:szCs w:val="28"/>
        </w:rPr>
        <w:t xml:space="preserve">, pois deverá assumir seus atos e admitir para a população que </w:t>
      </w:r>
      <w:r w:rsidR="00BF3593">
        <w:rPr>
          <w:sz w:val="28"/>
          <w:szCs w:val="28"/>
        </w:rPr>
        <w:t xml:space="preserve">houve falta de planejamento e não culpar os vereadores se a população não terá os referidos profissionais atendendo. Por fim, a vereadora declarou que não ira colocar sua carreira </w:t>
      </w:r>
      <w:r w:rsidR="00DA60DF">
        <w:rPr>
          <w:sz w:val="28"/>
          <w:szCs w:val="28"/>
        </w:rPr>
        <w:t>política em risco,e nem os seus princípios p</w:t>
      </w:r>
      <w:r w:rsidR="00A74456">
        <w:rPr>
          <w:sz w:val="28"/>
          <w:szCs w:val="28"/>
        </w:rPr>
        <w:t>ara acobertar erros do Prefeito</w:t>
      </w:r>
      <w:r w:rsidR="00DB7962">
        <w:rPr>
          <w:sz w:val="28"/>
          <w:szCs w:val="28"/>
        </w:rPr>
        <w:t xml:space="preserve">. </w:t>
      </w:r>
      <w:r w:rsidR="00A74456">
        <w:rPr>
          <w:sz w:val="28"/>
          <w:szCs w:val="28"/>
        </w:rPr>
        <w:t xml:space="preserve">Consultados os lideres partidários sobre a decisão da CUP houve a concordância de todos os membros. Assim, o projeto foi baixado pelo </w:t>
      </w:r>
      <w:r w:rsidR="00DB7962">
        <w:rPr>
          <w:sz w:val="28"/>
          <w:szCs w:val="28"/>
        </w:rPr>
        <w:t>prazo regimental</w:t>
      </w:r>
      <w:r w:rsidR="005873CD">
        <w:rPr>
          <w:sz w:val="28"/>
          <w:szCs w:val="28"/>
        </w:rPr>
        <w:t>. D</w:t>
      </w:r>
      <w:r w:rsidR="00A74456">
        <w:rPr>
          <w:sz w:val="28"/>
          <w:szCs w:val="28"/>
        </w:rPr>
        <w:t>ando continuidade os trabalhos, foi fei</w:t>
      </w:r>
      <w:r w:rsidR="002403EB">
        <w:rPr>
          <w:sz w:val="28"/>
          <w:szCs w:val="28"/>
        </w:rPr>
        <w:t>t</w:t>
      </w:r>
      <w:r w:rsidR="00A74456">
        <w:rPr>
          <w:sz w:val="28"/>
          <w:szCs w:val="28"/>
        </w:rPr>
        <w:t>a a leitura d</w:t>
      </w:r>
      <w:r w:rsidR="005873CD">
        <w:rPr>
          <w:sz w:val="28"/>
          <w:szCs w:val="28"/>
        </w:rPr>
        <w:t>o Projeto de lei</w:t>
      </w:r>
      <w:r w:rsidR="00A74456">
        <w:rPr>
          <w:sz w:val="28"/>
          <w:szCs w:val="28"/>
        </w:rPr>
        <w:t xml:space="preserve"> 018/2024,</w:t>
      </w:r>
      <w:r w:rsidR="005873CD">
        <w:rPr>
          <w:sz w:val="28"/>
          <w:szCs w:val="28"/>
        </w:rPr>
        <w:t xml:space="preserve"> que menciona em Autorizar o Poder executivo Municipal efetuar contratação temporária de excepcional interesse público e dá outras providencias.</w:t>
      </w:r>
      <w:r w:rsidR="00E03A52">
        <w:rPr>
          <w:sz w:val="28"/>
          <w:szCs w:val="28"/>
        </w:rPr>
        <w:t xml:space="preserve"> Após leitura de sua justificativa foi informado que o projeto vem acompanhado do anexo do cargo que foi dispensada sua leitura.Na sequência deu-se a leitura do oficio  encaminhado pela professora que pediu rescisão contratual . </w:t>
      </w:r>
      <w:r w:rsidR="005873CD">
        <w:rPr>
          <w:sz w:val="28"/>
          <w:szCs w:val="28"/>
        </w:rPr>
        <w:t>O presente objeto de lei objetiva a contratação em caráter tempo</w:t>
      </w:r>
      <w:r w:rsidR="0041357A">
        <w:rPr>
          <w:sz w:val="28"/>
          <w:szCs w:val="28"/>
        </w:rPr>
        <w:t>r</w:t>
      </w:r>
      <w:r w:rsidR="005873CD">
        <w:rPr>
          <w:sz w:val="28"/>
          <w:szCs w:val="28"/>
        </w:rPr>
        <w:t xml:space="preserve">ário de dois professores </w:t>
      </w:r>
      <w:r w:rsidR="0041357A">
        <w:rPr>
          <w:sz w:val="28"/>
          <w:szCs w:val="28"/>
        </w:rPr>
        <w:t>para atender demandas da Secretaria</w:t>
      </w:r>
      <w:r w:rsidR="00E03A52">
        <w:rPr>
          <w:sz w:val="28"/>
          <w:szCs w:val="28"/>
        </w:rPr>
        <w:t xml:space="preserve"> Municipal de Educação junto</w:t>
      </w:r>
      <w:r w:rsidR="0041357A">
        <w:rPr>
          <w:sz w:val="28"/>
          <w:szCs w:val="28"/>
        </w:rPr>
        <w:t xml:space="preserve"> </w:t>
      </w:r>
      <w:r w:rsidR="00E03A52">
        <w:rPr>
          <w:sz w:val="28"/>
          <w:szCs w:val="28"/>
        </w:rPr>
        <w:t>às</w:t>
      </w:r>
      <w:r w:rsidR="0041357A">
        <w:rPr>
          <w:sz w:val="28"/>
          <w:szCs w:val="28"/>
        </w:rPr>
        <w:t xml:space="preserve"> escolas publicas municipais. Motivo excepcional deste pedido é exoneração de professora Viviane Machado de Conto e substituição da Professora Rafaela Mingori que entrara em licença Maternidade. Discutido a importância de tal pedido fica baixado o projeto para melhor analise,</w:t>
      </w:r>
      <w:r w:rsidR="008D75DC">
        <w:rPr>
          <w:sz w:val="28"/>
          <w:szCs w:val="28"/>
        </w:rPr>
        <w:t xml:space="preserve"> mas salienta a Presidente da CUP vereadora Rosangela que certamente será aprovado por unanimidade em função da Importância</w:t>
      </w:r>
      <w:r w:rsidR="00F06708">
        <w:rPr>
          <w:sz w:val="28"/>
          <w:szCs w:val="28"/>
        </w:rPr>
        <w:t xml:space="preserve"> dada a Educação Municipal.</w:t>
      </w:r>
      <w:r w:rsidR="00E03A52">
        <w:rPr>
          <w:sz w:val="28"/>
          <w:szCs w:val="28"/>
        </w:rPr>
        <w:t xml:space="preserve"> Consultados os lideres partidários sobre a decisão da comissão houve a </w:t>
      </w:r>
      <w:r w:rsidR="00E03A52">
        <w:rPr>
          <w:sz w:val="28"/>
          <w:szCs w:val="28"/>
        </w:rPr>
        <w:lastRenderedPageBreak/>
        <w:t>concordância de todos.</w:t>
      </w:r>
      <w:r w:rsidR="009E5030">
        <w:rPr>
          <w:sz w:val="28"/>
          <w:szCs w:val="28"/>
        </w:rPr>
        <w:t xml:space="preserve"> E não havendo mais matéria para a ordem do dia, passou-se para as considerações finais,</w:t>
      </w:r>
      <w:r w:rsidR="00AF55A3">
        <w:rPr>
          <w:sz w:val="28"/>
          <w:szCs w:val="28"/>
        </w:rPr>
        <w:t xml:space="preserve"> </w:t>
      </w:r>
      <w:r w:rsidR="001D2D25">
        <w:rPr>
          <w:sz w:val="28"/>
          <w:szCs w:val="28"/>
        </w:rPr>
        <w:t xml:space="preserve">e pela ordem do sorteio a vereadora Rosangela foi a primeira a usar a tribuna , e no uso da palavra </w:t>
      </w:r>
      <w:r w:rsidR="00854309">
        <w:rPr>
          <w:sz w:val="28"/>
          <w:szCs w:val="28"/>
        </w:rPr>
        <w:t>a mesma deixou claro sua preocupação com a legalidade da matéria deliberada, mas no mesmo momento demonstrou preocupação com as funções discutidas , pois de suma importância para toda a sociedade local tratando-se da área de saúde.</w:t>
      </w:r>
      <w:r w:rsidR="009E5030">
        <w:rPr>
          <w:sz w:val="28"/>
          <w:szCs w:val="28"/>
        </w:rPr>
        <w:t xml:space="preserve"> </w:t>
      </w:r>
      <w:r w:rsidR="00854309">
        <w:rPr>
          <w:sz w:val="28"/>
          <w:szCs w:val="28"/>
        </w:rPr>
        <w:t>Aproveitou a oportunidade para prestar sua solidariedade com os últimos acontecimentos que vem ab</w:t>
      </w:r>
      <w:r w:rsidR="00595B8B">
        <w:rPr>
          <w:sz w:val="28"/>
          <w:szCs w:val="28"/>
        </w:rPr>
        <w:t xml:space="preserve">alando todo o Rio Grande do Sul. </w:t>
      </w:r>
      <w:r w:rsidR="00E92C7D">
        <w:rPr>
          <w:sz w:val="28"/>
          <w:szCs w:val="28"/>
        </w:rPr>
        <w:t xml:space="preserve">No uso da palavra  o vereador presidente  referindo-se ao assunto </w:t>
      </w:r>
      <w:r w:rsidR="008973B7">
        <w:rPr>
          <w:sz w:val="28"/>
          <w:szCs w:val="28"/>
        </w:rPr>
        <w:t xml:space="preserve">relacionado as intempéries ocorridas do Rio Grande do Sul , lamentou as falsas postagens de pessoas aproveitando-se de momentos tristes. </w:t>
      </w:r>
      <w:r w:rsidR="00EB74F0">
        <w:rPr>
          <w:sz w:val="28"/>
          <w:szCs w:val="28"/>
        </w:rPr>
        <w:t xml:space="preserve">Criticou a iniciativa da administração com relação a postagem que fala da RS 211, a mesma refere-se somente a alguns deputados que prestaram liberações de valores , quando na verdade foram vários envolvidos  , e não somente seus companheiros partidários. Lamentou que o executivo em momento algum mencionou se quer um pequeno agradecimento a Reintegração do Norte Gaucho e aos vereadores que junto aos seus deputados conseguiram recursos </w:t>
      </w:r>
      <w:r w:rsidR="00AF55A3">
        <w:rPr>
          <w:sz w:val="28"/>
          <w:szCs w:val="28"/>
        </w:rPr>
        <w:t>, que não foram pouco os valores de tais recursos</w:t>
      </w:r>
      <w:r w:rsidR="00393FC4">
        <w:rPr>
          <w:sz w:val="28"/>
          <w:szCs w:val="28"/>
        </w:rPr>
        <w:t xml:space="preserve"> </w:t>
      </w:r>
      <w:r w:rsidR="00AF55A3">
        <w:rPr>
          <w:sz w:val="28"/>
          <w:szCs w:val="28"/>
        </w:rPr>
        <w:t>,</w:t>
      </w:r>
      <w:r w:rsidR="00393FC4">
        <w:rPr>
          <w:sz w:val="28"/>
          <w:szCs w:val="28"/>
        </w:rPr>
        <w:t xml:space="preserve"> envolveram valores consideráveis </w:t>
      </w:r>
      <w:r w:rsidR="008A2FC0">
        <w:rPr>
          <w:sz w:val="28"/>
          <w:szCs w:val="28"/>
        </w:rPr>
        <w:t xml:space="preserve">da bancada gaucha e da RNG </w:t>
      </w:r>
      <w:r w:rsidR="00B17EC1">
        <w:rPr>
          <w:sz w:val="28"/>
          <w:szCs w:val="28"/>
        </w:rPr>
        <w:t>,</w:t>
      </w:r>
      <w:r w:rsidR="00AF55A3">
        <w:rPr>
          <w:sz w:val="28"/>
          <w:szCs w:val="28"/>
        </w:rPr>
        <w:t xml:space="preserve">no ato foi mencionado individualmente tais </w:t>
      </w:r>
      <w:r w:rsidR="00B17EC1">
        <w:rPr>
          <w:sz w:val="28"/>
          <w:szCs w:val="28"/>
        </w:rPr>
        <w:t xml:space="preserve"> valores.</w:t>
      </w:r>
      <w:r w:rsidR="00192AC1">
        <w:rPr>
          <w:sz w:val="28"/>
          <w:szCs w:val="28"/>
        </w:rPr>
        <w:t xml:space="preserve"> E Lamentável o não reconhecimento aos seis vereadores desta bancada municipal que trabalharam em prol da viabilização destes recursos. Mencionou o Vereador </w:t>
      </w:r>
      <w:r w:rsidR="001C5987">
        <w:rPr>
          <w:sz w:val="28"/>
          <w:szCs w:val="28"/>
        </w:rPr>
        <w:t xml:space="preserve">Sadi </w:t>
      </w:r>
      <w:r w:rsidR="00192AC1">
        <w:rPr>
          <w:sz w:val="28"/>
          <w:szCs w:val="28"/>
        </w:rPr>
        <w:t xml:space="preserve">Sansigolo sobre a ação solidária que será realizada no sábado dia 18/05 para auxiliar as pessoas da Serra Gaucha e de todos os municípios atingidos pelas enchentes. </w:t>
      </w:r>
      <w:r w:rsidR="001C5987">
        <w:rPr>
          <w:sz w:val="28"/>
          <w:szCs w:val="28"/>
        </w:rPr>
        <w:t>Com relação a postagem do executivo sobre a obra da RS211 , lamentou que o mesmo não demonstrou reconhecimento algum a todos os envolvidos em captar recursos e sim somente a alguns que lhe favorece politicamente. Poderia mencionar todos os envolvidos que enviaram recursos</w:t>
      </w:r>
      <w:r w:rsidR="0081063C">
        <w:rPr>
          <w:sz w:val="28"/>
          <w:szCs w:val="28"/>
        </w:rPr>
        <w:t xml:space="preserve"> pois</w:t>
      </w:r>
      <w:r w:rsidR="002403EB">
        <w:rPr>
          <w:sz w:val="28"/>
          <w:szCs w:val="28"/>
        </w:rPr>
        <w:t xml:space="preserve"> </w:t>
      </w:r>
      <w:r w:rsidR="0081063C">
        <w:rPr>
          <w:sz w:val="28"/>
          <w:szCs w:val="28"/>
        </w:rPr>
        <w:t xml:space="preserve">seria uma forma de reconhecer e valorizar o trabalho dos deputados </w:t>
      </w:r>
      <w:r w:rsidR="001C5987">
        <w:rPr>
          <w:sz w:val="28"/>
          <w:szCs w:val="28"/>
        </w:rPr>
        <w:t>.</w:t>
      </w:r>
      <w:r w:rsidR="0081063C">
        <w:rPr>
          <w:sz w:val="28"/>
          <w:szCs w:val="28"/>
        </w:rPr>
        <w:t xml:space="preserve"> Por fim disse que é preciso falar a verdade, reconhecer a participação da administração anterior no processo</w:t>
      </w:r>
      <w:r w:rsidR="002403EB">
        <w:rPr>
          <w:sz w:val="28"/>
          <w:szCs w:val="28"/>
        </w:rPr>
        <w:t xml:space="preserve"> da construção da Ponte, da RNG</w:t>
      </w:r>
      <w:r w:rsidR="0081063C">
        <w:rPr>
          <w:sz w:val="28"/>
          <w:szCs w:val="28"/>
        </w:rPr>
        <w:t>, dos deputados que enviaram recursos porque o povo precisa saber. E não ha</w:t>
      </w:r>
      <w:r w:rsidR="002403EB">
        <w:rPr>
          <w:sz w:val="28"/>
          <w:szCs w:val="28"/>
        </w:rPr>
        <w:t>vendo mais vereadores inscritos</w:t>
      </w:r>
      <w:r w:rsidR="0081063C">
        <w:rPr>
          <w:sz w:val="28"/>
          <w:szCs w:val="28"/>
        </w:rPr>
        <w:t xml:space="preserve">, em nome de Deus o Sr. Presidente declarou encerrada a presente sessão . Sala das sessões 13 de maio de 2024. </w:t>
      </w:r>
    </w:p>
    <w:sectPr w:rsidR="0041357A" w:rsidRPr="003A61F8" w:rsidSect="003A61F8">
      <w:headerReference w:type="default" r:id="rId6"/>
      <w:pgSz w:w="11906" w:h="16838"/>
      <w:pgMar w:top="1417" w:right="1701" w:bottom="1417" w:left="1701" w:header="708" w:footer="708" w:gutter="0"/>
      <w:pgNumType w:start="28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1E" w:rsidRDefault="006B661E" w:rsidP="003A61F8">
      <w:pPr>
        <w:spacing w:after="0" w:line="240" w:lineRule="auto"/>
      </w:pPr>
      <w:r>
        <w:separator/>
      </w:r>
    </w:p>
  </w:endnote>
  <w:endnote w:type="continuationSeparator" w:id="1">
    <w:p w:rsidR="006B661E" w:rsidRDefault="006B661E" w:rsidP="003A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1E" w:rsidRDefault="006B661E" w:rsidP="003A61F8">
      <w:pPr>
        <w:spacing w:after="0" w:line="240" w:lineRule="auto"/>
      </w:pPr>
      <w:r>
        <w:separator/>
      </w:r>
    </w:p>
  </w:footnote>
  <w:footnote w:type="continuationSeparator" w:id="1">
    <w:p w:rsidR="006B661E" w:rsidRDefault="006B661E" w:rsidP="003A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5934"/>
      <w:docPartObj>
        <w:docPartGallery w:val="Page Numbers (Top of Page)"/>
        <w:docPartUnique/>
      </w:docPartObj>
    </w:sdtPr>
    <w:sdtContent>
      <w:p w:rsidR="00192AC1" w:rsidRDefault="00647CF6">
        <w:pPr>
          <w:pStyle w:val="Cabealho"/>
          <w:jc w:val="right"/>
        </w:pPr>
        <w:fldSimple w:instr=" PAGE   \* MERGEFORMAT ">
          <w:r w:rsidR="000A1DA7">
            <w:rPr>
              <w:noProof/>
            </w:rPr>
            <w:t>2831</w:t>
          </w:r>
        </w:fldSimple>
      </w:p>
    </w:sdtContent>
  </w:sdt>
  <w:p w:rsidR="00192AC1" w:rsidRDefault="00192A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1F8"/>
    <w:rsid w:val="00095D90"/>
    <w:rsid w:val="000A1DA7"/>
    <w:rsid w:val="00192AC1"/>
    <w:rsid w:val="001C5987"/>
    <w:rsid w:val="001D2D25"/>
    <w:rsid w:val="001D55E2"/>
    <w:rsid w:val="002403EB"/>
    <w:rsid w:val="00393FC4"/>
    <w:rsid w:val="003A61F8"/>
    <w:rsid w:val="003F6B57"/>
    <w:rsid w:val="0041357A"/>
    <w:rsid w:val="0046551E"/>
    <w:rsid w:val="00480C4A"/>
    <w:rsid w:val="005873CD"/>
    <w:rsid w:val="00595B8B"/>
    <w:rsid w:val="00647CF6"/>
    <w:rsid w:val="006B661E"/>
    <w:rsid w:val="0079502B"/>
    <w:rsid w:val="007E7090"/>
    <w:rsid w:val="0081063C"/>
    <w:rsid w:val="00827B33"/>
    <w:rsid w:val="00854309"/>
    <w:rsid w:val="008973B7"/>
    <w:rsid w:val="008A2FC0"/>
    <w:rsid w:val="008D75DC"/>
    <w:rsid w:val="00922702"/>
    <w:rsid w:val="00983E33"/>
    <w:rsid w:val="009E5030"/>
    <w:rsid w:val="00A74456"/>
    <w:rsid w:val="00AF55A3"/>
    <w:rsid w:val="00B17EC1"/>
    <w:rsid w:val="00B67ADA"/>
    <w:rsid w:val="00BF3593"/>
    <w:rsid w:val="00C32BCF"/>
    <w:rsid w:val="00DA60DF"/>
    <w:rsid w:val="00DB7962"/>
    <w:rsid w:val="00E03A52"/>
    <w:rsid w:val="00E92C7D"/>
    <w:rsid w:val="00EB74F0"/>
    <w:rsid w:val="00F01F5D"/>
    <w:rsid w:val="00F0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1F8"/>
  </w:style>
  <w:style w:type="paragraph" w:styleId="Rodap">
    <w:name w:val="footer"/>
    <w:basedOn w:val="Normal"/>
    <w:link w:val="RodapChar"/>
    <w:uiPriority w:val="99"/>
    <w:semiHidden/>
    <w:unhideWhenUsed/>
    <w:rsid w:val="003A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1102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2024-05-28T17:49:00Z</cp:lastPrinted>
  <dcterms:created xsi:type="dcterms:W3CDTF">2024-05-16T12:47:00Z</dcterms:created>
  <dcterms:modified xsi:type="dcterms:W3CDTF">2024-05-28T17:49:00Z</dcterms:modified>
</cp:coreProperties>
</file>